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9F" w:rsidRPr="006B2746" w:rsidRDefault="00D3779F" w:rsidP="00266629">
      <w:pPr>
        <w:jc w:val="center"/>
        <w:rPr>
          <w:rFonts w:ascii="Trebuchet MS" w:eastAsia="標楷體" w:hAnsi="Trebuchet MS"/>
          <w:b/>
          <w:sz w:val="28"/>
          <w:szCs w:val="28"/>
        </w:rPr>
      </w:pPr>
      <w:r w:rsidRPr="006B2746">
        <w:rPr>
          <w:rFonts w:ascii="Trebuchet MS" w:eastAsia="標楷體" w:hAnsi="Trebuchet MS"/>
          <w:b/>
          <w:sz w:val="28"/>
          <w:szCs w:val="28"/>
        </w:rPr>
        <w:t>參選第</w:t>
      </w:r>
      <w:r w:rsidRPr="006B2746">
        <w:rPr>
          <w:rFonts w:ascii="Trebuchet MS" w:eastAsia="標楷體" w:hAnsi="Trebuchet MS"/>
          <w:b/>
          <w:sz w:val="28"/>
          <w:szCs w:val="28"/>
        </w:rPr>
        <w:t>18</w:t>
      </w:r>
      <w:r w:rsidRPr="006B2746">
        <w:rPr>
          <w:rFonts w:ascii="Trebuchet MS" w:eastAsia="標楷體" w:hAnsi="Trebuchet MS"/>
          <w:b/>
          <w:sz w:val="28"/>
          <w:szCs w:val="28"/>
        </w:rPr>
        <w:t>屆理事名單</w:t>
      </w:r>
      <w:r w:rsidRPr="006B2746">
        <w:rPr>
          <w:rFonts w:ascii="Trebuchet MS" w:eastAsia="標楷體" w:hAnsi="Trebuchet MS"/>
          <w:b/>
          <w:sz w:val="28"/>
          <w:szCs w:val="28"/>
        </w:rPr>
        <w:t xml:space="preserve">   (</w:t>
      </w:r>
      <w:r w:rsidRPr="006B2746">
        <w:rPr>
          <w:rFonts w:ascii="Trebuchet MS" w:eastAsia="標楷體" w:hAnsi="Trebuchet MS"/>
          <w:b/>
          <w:sz w:val="28"/>
          <w:szCs w:val="28"/>
        </w:rPr>
        <w:t>依姓名筆劃排序</w:t>
      </w:r>
      <w:r w:rsidRPr="006B2746">
        <w:rPr>
          <w:rFonts w:ascii="Trebuchet MS" w:eastAsia="標楷體" w:hAnsi="Trebuchet MS"/>
          <w:b/>
          <w:sz w:val="28"/>
          <w:szCs w:val="28"/>
        </w:rPr>
        <w:t>)</w:t>
      </w:r>
    </w:p>
    <w:tbl>
      <w:tblPr>
        <w:tblW w:w="82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40"/>
        <w:gridCol w:w="900"/>
        <w:gridCol w:w="4037"/>
        <w:gridCol w:w="2409"/>
        <w:tblGridChange w:id="0">
          <w:tblGrid>
            <w:gridCol w:w="940"/>
            <w:gridCol w:w="900"/>
            <w:gridCol w:w="4037"/>
            <w:gridCol w:w="2409"/>
          </w:tblGrid>
        </w:tblGridChange>
      </w:tblGrid>
      <w:tr w:rsidR="00FE2E1A" w:rsidRPr="008232DA" w:rsidTr="008A36A5">
        <w:trPr>
          <w:trHeight w:val="328"/>
          <w:tblHeader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序號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單位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職稱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1.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丁慶榮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元智大學工業工程與管理系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2.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王中允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國防大學管理學院運籌管理學系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教授兼系主任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3.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朱致遠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國立臺灣大學土木工程學系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4.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呂明頴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東吳大學巨量資料管理學院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助理教授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5.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李宗益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鼎漢國際工程顧問股份有限公司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副總經理</w:t>
            </w:r>
          </w:p>
        </w:tc>
      </w:tr>
      <w:tr w:rsidR="00FE2E1A" w:rsidRPr="008232DA" w:rsidTr="008A36A5">
        <w:trPr>
          <w:trHeight w:val="341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6.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李穗玲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國立澎湖科技大學航運管理</w:t>
            </w:r>
            <w:r>
              <w:rPr>
                <w:rFonts w:ascii="Trebuchet MS" w:eastAsia="標楷體" w:hAnsi="Trebuchet MS" w:hint="eastAsia"/>
                <w:sz w:val="20"/>
              </w:rPr>
              <w:t>學</w:t>
            </w:r>
            <w:r w:rsidRPr="008232DA">
              <w:rPr>
                <w:rFonts w:ascii="Trebuchet MS" w:eastAsia="標楷體" w:hAnsi="Trebuchet MS"/>
                <w:sz w:val="20"/>
              </w:rPr>
              <w:t>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副教授兼系主任</w:t>
            </w:r>
          </w:p>
        </w:tc>
      </w:tr>
      <w:tr w:rsidR="00FE2E1A" w:rsidRPr="008232DA" w:rsidTr="008A36A5">
        <w:trPr>
          <w:trHeight w:val="341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7.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hAnsi="Trebuchet MS"/>
                <w:sz w:val="20"/>
              </w:rPr>
            </w:pPr>
            <w:proofErr w:type="gramStart"/>
            <w:r w:rsidRPr="008232DA">
              <w:rPr>
                <w:rFonts w:ascii="Trebuchet MS" w:eastAsia="標楷體" w:hAnsi="Trebuchet MS"/>
                <w:sz w:val="20"/>
              </w:rPr>
              <w:t>林成蔚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開南大學物流與航運管理學系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副教授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8.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林志盈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臺</w:t>
            </w:r>
            <w:proofErr w:type="gramEnd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中捷運</w:t>
            </w:r>
            <w:r>
              <w:rPr>
                <w:rFonts w:ascii="Trebuchet MS" w:eastAsia="標楷體" w:hAnsi="Trebuchet MS" w:hint="eastAsia"/>
                <w:color w:val="000000"/>
                <w:sz w:val="20"/>
              </w:rPr>
              <w:t>股份有限</w:t>
            </w: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公司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董事長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9.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林良泰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逢甲大學</w:t>
            </w:r>
            <w:r>
              <w:rPr>
                <w:rFonts w:ascii="Trebuchet MS" w:eastAsia="標楷體" w:hAnsi="Trebuchet MS" w:hint="eastAsia"/>
                <w:color w:val="000000"/>
                <w:sz w:val="20"/>
              </w:rPr>
              <w:t>運輸與</w:t>
            </w:r>
            <w:proofErr w:type="gramStart"/>
            <w:r>
              <w:rPr>
                <w:rFonts w:ascii="Trebuchet MS" w:eastAsia="標楷體" w:hAnsi="Trebuchet MS" w:hint="eastAsia"/>
                <w:color w:val="000000"/>
                <w:sz w:val="20"/>
              </w:rPr>
              <w:t>物流學系</w:t>
            </w:r>
            <w:proofErr w:type="gramEnd"/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教授兼學</w:t>
            </w: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務</w:t>
            </w:r>
            <w:proofErr w:type="gramEnd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長</w:t>
            </w:r>
          </w:p>
        </w:tc>
      </w:tr>
      <w:tr w:rsidR="00FE2E1A" w:rsidRPr="008232DA" w:rsidTr="008A36A5">
        <w:trPr>
          <w:trHeight w:val="341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10.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林振榮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widowControl/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國立臺灣海洋大學運輸科學系</w:t>
            </w:r>
            <w:r w:rsidRPr="008232DA">
              <w:rPr>
                <w:rFonts w:ascii="Trebuchet MS" w:hAnsi="Trebuchet MS"/>
                <w:sz w:val="20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widowControl/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11.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邱裕鈞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國立交通大學運輸與物流管理學系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教授</w:t>
            </w:r>
            <w:r>
              <w:rPr>
                <w:rFonts w:ascii="Trebuchet MS" w:eastAsia="標楷體" w:hAnsi="Trebuchet MS" w:hint="eastAsia"/>
                <w:color w:val="000000"/>
                <w:sz w:val="20"/>
              </w:rPr>
              <w:t>兼副院長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12.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bCs/>
                <w:sz w:val="20"/>
              </w:rPr>
            </w:pPr>
            <w:r w:rsidRPr="008232DA">
              <w:rPr>
                <w:rFonts w:ascii="Trebuchet MS" w:eastAsia="標楷體" w:hAnsi="Trebuchet MS"/>
                <w:bCs/>
                <w:sz w:val="20"/>
              </w:rPr>
              <w:t>胡大瀛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國立成功大學交通管理科學系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13.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張新立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國立交通大學運輸與物流管理學系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>
              <w:rPr>
                <w:rFonts w:ascii="Trebuchet MS" w:eastAsia="標楷體" w:hAnsi="Trebuchet MS" w:hint="eastAsia"/>
                <w:color w:val="000000"/>
                <w:sz w:val="20"/>
              </w:rPr>
              <w:t>退休榮譽</w:t>
            </w:r>
            <w:r w:rsidRPr="008232DA">
              <w:rPr>
                <w:rFonts w:ascii="Trebuchet MS" w:eastAsia="標楷體" w:hAnsi="Trebuchet MS"/>
                <w:color w:val="000000"/>
                <w:sz w:val="20"/>
              </w:rPr>
              <w:t xml:space="preserve">教授　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14.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張學孔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國立</w:t>
            </w:r>
            <w:r>
              <w:rPr>
                <w:rFonts w:ascii="Trebuchet MS" w:eastAsia="標楷體" w:hAnsi="Trebuchet MS" w:hint="eastAsia"/>
                <w:color w:val="000000"/>
                <w:sz w:val="20"/>
              </w:rPr>
              <w:t>臺</w:t>
            </w: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灣大學土木工程學系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15.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張馨文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中華大學觀光學院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eastAsia="標楷體" w:hAnsi="Trebuchet MS" w:hint="eastAsia"/>
                <w:sz w:val="20"/>
              </w:rPr>
              <w:t>教授兼</w:t>
            </w:r>
            <w:r w:rsidRPr="008232DA">
              <w:rPr>
                <w:rFonts w:ascii="Trebuchet MS" w:eastAsia="標楷體" w:hAnsi="Trebuchet MS"/>
                <w:sz w:val="20"/>
              </w:rPr>
              <w:t>院長</w:t>
            </w:r>
          </w:p>
        </w:tc>
      </w:tr>
      <w:tr w:rsidR="00FE2E1A" w:rsidRPr="008232DA" w:rsidTr="008A36A5">
        <w:trPr>
          <w:trHeight w:val="341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>
              <w:rPr>
                <w:rFonts w:ascii="Trebuchet MS" w:eastAsia="標楷體" w:hAnsi="Trebuchet MS" w:cs="新細明體" w:hint="eastAsia"/>
                <w:sz w:val="20"/>
              </w:rPr>
              <w:t>16.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許添本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國立</w:t>
            </w:r>
            <w:r>
              <w:rPr>
                <w:rFonts w:ascii="Trebuchet MS" w:eastAsia="標楷體" w:hAnsi="Trebuchet MS" w:hint="eastAsia"/>
                <w:color w:val="000000"/>
                <w:sz w:val="20"/>
              </w:rPr>
              <w:t>臺</w:t>
            </w: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灣大學土木工程學系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17.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陳君杰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嶺東科技大學行銷與流通管理</w:t>
            </w:r>
            <w:r>
              <w:rPr>
                <w:rFonts w:ascii="Trebuchet MS" w:eastAsia="標楷體" w:hAnsi="Trebuchet MS" w:hint="eastAsia"/>
                <w:sz w:val="20"/>
              </w:rPr>
              <w:t>學</w:t>
            </w:r>
            <w:r w:rsidRPr="008232DA">
              <w:rPr>
                <w:rFonts w:ascii="Trebuchet MS" w:eastAsia="標楷體" w:hAnsi="Trebuchet MS"/>
                <w:sz w:val="20"/>
              </w:rPr>
              <w:t>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助理教授</w:t>
            </w:r>
          </w:p>
        </w:tc>
      </w:tr>
      <w:tr w:rsidR="00FE2E1A" w:rsidRPr="008232DA" w:rsidTr="008A36A5">
        <w:trPr>
          <w:trHeight w:val="341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18.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</w:rPr>
              <w:t>陳勁甫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國立成功大學交通管理科學系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教授兼</w:t>
            </w:r>
            <w:r>
              <w:rPr>
                <w:rFonts w:ascii="Trebuchet MS" w:eastAsia="標楷體" w:hAnsi="Trebuchet MS" w:hint="eastAsia"/>
                <w:color w:val="000000"/>
                <w:sz w:val="20"/>
              </w:rPr>
              <w:t>系主任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19.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陳彥伯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交通部公路總局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局長</w:t>
            </w:r>
          </w:p>
        </w:tc>
      </w:tr>
      <w:tr w:rsidR="00FE2E1A" w:rsidRPr="008232DA" w:rsidTr="008A36A5">
        <w:trPr>
          <w:trHeight w:val="341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20.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陳柏君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鼎漢國際工程顧問股份有限公司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協理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21.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陳</w:t>
            </w: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菀蕙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淡江大學運輸管理</w:t>
            </w:r>
            <w:r>
              <w:rPr>
                <w:rFonts w:ascii="Trebuchet MS" w:eastAsia="標楷體" w:hAnsi="Trebuchet MS" w:hint="eastAsia"/>
                <w:color w:val="000000"/>
                <w:sz w:val="20"/>
              </w:rPr>
              <w:t>學</w:t>
            </w: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22.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陳榮明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臺北市政府交通局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副局長</w:t>
            </w:r>
          </w:p>
        </w:tc>
      </w:tr>
      <w:tr w:rsidR="00FE2E1A" w:rsidRPr="008232DA" w:rsidTr="008A36A5">
        <w:trPr>
          <w:trHeight w:val="341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23.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/>
                <w:sz w:val="20"/>
              </w:rPr>
            </w:pPr>
            <w:proofErr w:type="gramStart"/>
            <w:r w:rsidRPr="008232DA">
              <w:rPr>
                <w:rFonts w:ascii="Trebuchet MS" w:eastAsia="標楷體" w:hAnsi="Trebuchet MS"/>
                <w:sz w:val="20"/>
              </w:rPr>
              <w:t>陳賓權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交通部航港局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副局長</w:t>
            </w:r>
          </w:p>
        </w:tc>
      </w:tr>
      <w:tr w:rsidR="00FE2E1A" w:rsidRPr="008232DA" w:rsidTr="008A36A5">
        <w:trPr>
          <w:trHeight w:val="341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24.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陳穆</w:t>
            </w: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臻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國立交通大學運輸與物流管理學系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25.</w:t>
            </w:r>
          </w:p>
        </w:tc>
        <w:tc>
          <w:tcPr>
            <w:tcW w:w="900" w:type="dxa"/>
            <w:noWrap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</w:rPr>
              <w:t>曾平毅</w:t>
            </w:r>
          </w:p>
        </w:tc>
        <w:tc>
          <w:tcPr>
            <w:tcW w:w="4037" w:type="dxa"/>
            <w:noWrap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</w:rPr>
              <w:t>中央警察大學交通學系</w:t>
            </w:r>
          </w:p>
        </w:tc>
        <w:tc>
          <w:tcPr>
            <w:tcW w:w="2409" w:type="dxa"/>
            <w:noWrap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26.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温裕弘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淡江大學運輸管理</w:t>
            </w:r>
            <w:r>
              <w:rPr>
                <w:rFonts w:ascii="Trebuchet MS" w:eastAsia="標楷體" w:hAnsi="Trebuchet MS" w:hint="eastAsia"/>
                <w:color w:val="000000"/>
                <w:sz w:val="20"/>
              </w:rPr>
              <w:t>學</w:t>
            </w: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副教授兼系主任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27.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黃泰林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長榮大學航運管理學系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教授</w:t>
            </w:r>
          </w:p>
        </w:tc>
      </w:tr>
      <w:tr w:rsidR="00FE2E1A" w:rsidRPr="008232DA" w:rsidTr="008A36A5">
        <w:trPr>
          <w:trHeight w:val="341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28.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黃新薰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交通部運輸研究所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</w:rPr>
            </w:pPr>
            <w:r w:rsidRPr="008232DA">
              <w:rPr>
                <w:rFonts w:ascii="Trebuchet MS" w:eastAsia="標楷體" w:hAnsi="Trebuchet MS"/>
                <w:sz w:val="20"/>
              </w:rPr>
              <w:t>副所長</w:t>
            </w:r>
          </w:p>
        </w:tc>
      </w:tr>
      <w:tr w:rsidR="00FE2E1A" w:rsidRPr="008232DA" w:rsidTr="008A36A5">
        <w:trPr>
          <w:trHeight w:val="341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29.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葉昭甫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臺</w:t>
            </w:r>
            <w:proofErr w:type="gramEnd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中市政府交通局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局長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30.</w:t>
            </w:r>
          </w:p>
        </w:tc>
        <w:tc>
          <w:tcPr>
            <w:tcW w:w="900" w:type="dxa"/>
            <w:noWrap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</w:rPr>
              <w:t>劉建邦</w:t>
            </w:r>
          </w:p>
        </w:tc>
        <w:tc>
          <w:tcPr>
            <w:tcW w:w="4037" w:type="dxa"/>
            <w:noWrap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</w:rPr>
              <w:t>交通部科技顧問室</w:t>
            </w:r>
          </w:p>
        </w:tc>
        <w:tc>
          <w:tcPr>
            <w:tcW w:w="2409" w:type="dxa"/>
            <w:noWrap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</w:rPr>
              <w:t>科長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31.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劉霈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逢甲大學</w:t>
            </w:r>
            <w:r w:rsidRPr="006C7DA8">
              <w:rPr>
                <w:rFonts w:ascii="Trebuchet MS" w:eastAsia="標楷體" w:hAnsi="Trebuchet MS" w:hint="eastAsia"/>
                <w:color w:val="000000"/>
                <w:sz w:val="20"/>
              </w:rPr>
              <w:t>運輸與</w:t>
            </w:r>
            <w:proofErr w:type="gramStart"/>
            <w:r w:rsidRPr="006C7DA8">
              <w:rPr>
                <w:rFonts w:ascii="Trebuchet MS" w:eastAsia="標楷體" w:hAnsi="Trebuchet MS" w:hint="eastAsia"/>
                <w:color w:val="000000"/>
                <w:sz w:val="20"/>
              </w:rPr>
              <w:t>物流學系</w:t>
            </w:r>
            <w:proofErr w:type="gramEnd"/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副教授兼推廣教育長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32.</w:t>
            </w:r>
          </w:p>
        </w:tc>
        <w:tc>
          <w:tcPr>
            <w:tcW w:w="900" w:type="dxa"/>
            <w:noWrap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222222"/>
                <w:sz w:val="20"/>
              </w:rPr>
            </w:pPr>
            <w:proofErr w:type="gramStart"/>
            <w:r w:rsidRPr="008232DA">
              <w:rPr>
                <w:rFonts w:ascii="Trebuchet MS" w:eastAsia="標楷體" w:hAnsi="Trebuchet MS"/>
                <w:color w:val="222222"/>
                <w:sz w:val="20"/>
              </w:rPr>
              <w:t>鍾</w:t>
            </w:r>
            <w:proofErr w:type="gramEnd"/>
            <w:r w:rsidRPr="008232DA">
              <w:rPr>
                <w:rFonts w:ascii="Trebuchet MS" w:eastAsia="標楷體" w:hAnsi="Trebuchet MS"/>
                <w:color w:val="222222"/>
                <w:sz w:val="20"/>
              </w:rPr>
              <w:t>易詩</w:t>
            </w:r>
          </w:p>
        </w:tc>
        <w:tc>
          <w:tcPr>
            <w:tcW w:w="4037" w:type="dxa"/>
            <w:noWrap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</w:rPr>
              <w:t>國立交通大學運輸與物流管理學系</w:t>
            </w:r>
          </w:p>
        </w:tc>
        <w:tc>
          <w:tcPr>
            <w:tcW w:w="2409" w:type="dxa"/>
            <w:noWrap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</w:rPr>
              <w:t>副教授</w:t>
            </w:r>
          </w:p>
        </w:tc>
      </w:tr>
      <w:tr w:rsidR="00FE2E1A" w:rsidRPr="008232DA" w:rsidTr="008A36A5">
        <w:trPr>
          <w:trHeight w:val="341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33.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鍾</w:t>
            </w:r>
            <w:proofErr w:type="gramEnd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慧</w:t>
            </w: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</w:rPr>
              <w:t>諭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逢甲大學智慧運輸與物流創新中心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副主任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8232DA">
              <w:rPr>
                <w:rFonts w:ascii="Trebuchet MS" w:eastAsia="標楷體" w:hAnsi="Trebuchet MS" w:cs="新細明體"/>
                <w:sz w:val="20"/>
              </w:rPr>
              <w:t>34.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魏健宏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國立成功大學交通管理科學系</w:t>
            </w:r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940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>
              <w:rPr>
                <w:rFonts w:ascii="Trebuchet MS" w:eastAsia="標楷體" w:hAnsi="Trebuchet MS" w:cs="新細明體" w:hint="eastAsia"/>
                <w:sz w:val="20"/>
              </w:rPr>
              <w:t>35</w:t>
            </w:r>
            <w:r w:rsidRPr="008232DA">
              <w:rPr>
                <w:rFonts w:ascii="Trebuchet MS" w:eastAsia="標楷體" w:hAnsi="Trebuchet MS" w:cs="新細明體"/>
                <w:sz w:val="20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蘇昭銘</w:t>
            </w:r>
          </w:p>
        </w:tc>
        <w:tc>
          <w:tcPr>
            <w:tcW w:w="4037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逢甲大學運輸與</w:t>
            </w: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物流學系</w:t>
            </w:r>
            <w:proofErr w:type="gramEnd"/>
          </w:p>
        </w:tc>
        <w:tc>
          <w:tcPr>
            <w:tcW w:w="2409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教授</w:t>
            </w:r>
          </w:p>
        </w:tc>
      </w:tr>
    </w:tbl>
    <w:p w:rsidR="00D3779F" w:rsidRPr="006B2746" w:rsidRDefault="00D3779F" w:rsidP="006B2746">
      <w:pPr>
        <w:widowControl/>
        <w:jc w:val="center"/>
        <w:rPr>
          <w:rFonts w:ascii="Trebuchet MS" w:eastAsia="標楷體" w:hAnsi="Trebuchet MS"/>
          <w:b/>
          <w:sz w:val="28"/>
          <w:szCs w:val="28"/>
        </w:rPr>
      </w:pPr>
      <w:r w:rsidRPr="008232DA">
        <w:rPr>
          <w:rFonts w:ascii="Trebuchet MS" w:eastAsia="標楷體" w:hAnsi="Trebuchet MS"/>
          <w:sz w:val="20"/>
          <w:szCs w:val="20"/>
        </w:rPr>
        <w:br w:type="page"/>
      </w:r>
      <w:r w:rsidRPr="006B2746">
        <w:rPr>
          <w:rFonts w:ascii="Trebuchet MS" w:eastAsia="標楷體" w:hAnsi="Trebuchet MS"/>
          <w:b/>
          <w:sz w:val="28"/>
          <w:szCs w:val="28"/>
        </w:rPr>
        <w:lastRenderedPageBreak/>
        <w:t>參選第</w:t>
      </w:r>
      <w:r w:rsidRPr="006B2746">
        <w:rPr>
          <w:rFonts w:ascii="Trebuchet MS" w:eastAsia="標楷體" w:hAnsi="Trebuchet MS"/>
          <w:b/>
          <w:sz w:val="28"/>
          <w:szCs w:val="28"/>
        </w:rPr>
        <w:t>18</w:t>
      </w:r>
      <w:r w:rsidRPr="006B2746">
        <w:rPr>
          <w:rFonts w:ascii="Trebuchet MS" w:eastAsia="標楷體" w:hAnsi="Trebuchet MS"/>
          <w:b/>
          <w:sz w:val="28"/>
          <w:szCs w:val="28"/>
        </w:rPr>
        <w:t>屆監事名單</w:t>
      </w:r>
      <w:r w:rsidRPr="006B2746">
        <w:rPr>
          <w:rFonts w:ascii="Trebuchet MS" w:eastAsia="標楷體" w:hAnsi="Trebuchet MS"/>
          <w:b/>
          <w:sz w:val="28"/>
          <w:szCs w:val="28"/>
        </w:rPr>
        <w:t xml:space="preserve">   (</w:t>
      </w:r>
      <w:r w:rsidRPr="006B2746">
        <w:rPr>
          <w:rFonts w:ascii="Trebuchet MS" w:eastAsia="標楷體" w:hAnsi="Trebuchet MS"/>
          <w:b/>
          <w:sz w:val="28"/>
          <w:szCs w:val="28"/>
        </w:rPr>
        <w:t>依姓名筆劃排序</w:t>
      </w:r>
      <w:r w:rsidRPr="006B2746">
        <w:rPr>
          <w:rFonts w:ascii="Trebuchet MS" w:eastAsia="標楷體" w:hAnsi="Trebuchet MS"/>
          <w:b/>
          <w:sz w:val="28"/>
          <w:szCs w:val="28"/>
        </w:rPr>
        <w:t>)</w:t>
      </w:r>
    </w:p>
    <w:tbl>
      <w:tblPr>
        <w:tblW w:w="783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33"/>
        <w:gridCol w:w="799"/>
        <w:gridCol w:w="4918"/>
        <w:gridCol w:w="1282"/>
        <w:tblGridChange w:id="1">
          <w:tblGrid>
            <w:gridCol w:w="833"/>
            <w:gridCol w:w="799"/>
            <w:gridCol w:w="4918"/>
            <w:gridCol w:w="1282"/>
          </w:tblGrid>
        </w:tblGridChange>
      </w:tblGrid>
      <w:tr w:rsidR="00FE2E1A" w:rsidRPr="008232DA" w:rsidTr="008A36A5">
        <w:trPr>
          <w:trHeight w:val="328"/>
        </w:trPr>
        <w:tc>
          <w:tcPr>
            <w:tcW w:w="833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序號</w:t>
            </w:r>
          </w:p>
        </w:tc>
        <w:tc>
          <w:tcPr>
            <w:tcW w:w="799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4918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單位</w:t>
            </w:r>
          </w:p>
        </w:tc>
        <w:tc>
          <w:tcPr>
            <w:tcW w:w="1282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職稱</w:t>
            </w:r>
          </w:p>
        </w:tc>
      </w:tr>
      <w:tr w:rsidR="00FE2E1A" w:rsidRPr="008232DA" w:rsidTr="008A36A5">
        <w:trPr>
          <w:trHeight w:val="328"/>
        </w:trPr>
        <w:tc>
          <w:tcPr>
            <w:tcW w:w="833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1.</w:t>
            </w:r>
          </w:p>
        </w:tc>
        <w:tc>
          <w:tcPr>
            <w:tcW w:w="799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sz w:val="20"/>
                <w:szCs w:val="20"/>
              </w:rPr>
              <w:t>吳健生</w:t>
            </w:r>
          </w:p>
        </w:tc>
        <w:tc>
          <w:tcPr>
            <w:tcW w:w="4918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sz w:val="20"/>
                <w:szCs w:val="20"/>
              </w:rPr>
              <w:t>國立中央大學土木工程</w:t>
            </w:r>
            <w:r>
              <w:rPr>
                <w:rFonts w:ascii="Trebuchet MS" w:eastAsia="標楷體" w:hAnsi="Trebuchet MS" w:hint="eastAsia"/>
                <w:sz w:val="20"/>
                <w:szCs w:val="20"/>
              </w:rPr>
              <w:t>學</w:t>
            </w:r>
            <w:r w:rsidRPr="008232DA">
              <w:rPr>
                <w:rFonts w:ascii="Trebuchet MS" w:eastAsia="標楷體" w:hAnsi="Trebuchet MS"/>
                <w:sz w:val="20"/>
                <w:szCs w:val="20"/>
              </w:rPr>
              <w:t>系</w:t>
            </w:r>
          </w:p>
        </w:tc>
        <w:tc>
          <w:tcPr>
            <w:tcW w:w="1282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hAnsi="Trebuchet MS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sz w:val="20"/>
                <w:szCs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833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2.</w:t>
            </w:r>
          </w:p>
        </w:tc>
        <w:tc>
          <w:tcPr>
            <w:tcW w:w="799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林麗玉</w:t>
            </w:r>
          </w:p>
        </w:tc>
        <w:tc>
          <w:tcPr>
            <w:tcW w:w="4918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臺北市政府</w:t>
            </w:r>
            <w:bookmarkStart w:id="2" w:name="_GoBack"/>
            <w:bookmarkEnd w:id="2"/>
          </w:p>
        </w:tc>
        <w:tc>
          <w:tcPr>
            <w:tcW w:w="1282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>
              <w:rPr>
                <w:rFonts w:ascii="Trebuchet MS" w:eastAsia="標楷體" w:hAnsi="Trebuchet MS" w:hint="eastAsia"/>
                <w:color w:val="000000"/>
                <w:sz w:val="20"/>
                <w:szCs w:val="20"/>
              </w:rPr>
              <w:t>退休參事</w:t>
            </w:r>
          </w:p>
        </w:tc>
      </w:tr>
      <w:tr w:rsidR="00FE2E1A" w:rsidRPr="008232DA" w:rsidTr="008A36A5">
        <w:trPr>
          <w:trHeight w:val="328"/>
        </w:trPr>
        <w:tc>
          <w:tcPr>
            <w:tcW w:w="833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3.</w:t>
            </w:r>
          </w:p>
        </w:tc>
        <w:tc>
          <w:tcPr>
            <w:tcW w:w="799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姚銘忠</w:t>
            </w:r>
          </w:p>
        </w:tc>
        <w:tc>
          <w:tcPr>
            <w:tcW w:w="4918" w:type="dxa"/>
            <w:noWrap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222222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  <w:szCs w:val="20"/>
              </w:rPr>
              <w:t>國立交通大學運輸與物流管理學系</w:t>
            </w:r>
          </w:p>
        </w:tc>
        <w:tc>
          <w:tcPr>
            <w:tcW w:w="1282" w:type="dxa"/>
            <w:noWrap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222222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  <w:szCs w:val="20"/>
              </w:rPr>
              <w:t>教授</w:t>
            </w: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 </w:t>
            </w:r>
          </w:p>
        </w:tc>
      </w:tr>
      <w:tr w:rsidR="00FE2E1A" w:rsidRPr="008232DA" w:rsidTr="008A36A5">
        <w:trPr>
          <w:trHeight w:val="328"/>
        </w:trPr>
        <w:tc>
          <w:tcPr>
            <w:tcW w:w="833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4.</w:t>
            </w:r>
          </w:p>
        </w:tc>
        <w:tc>
          <w:tcPr>
            <w:tcW w:w="799" w:type="dxa"/>
            <w:noWrap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222222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222222"/>
                <w:sz w:val="20"/>
                <w:szCs w:val="20"/>
              </w:rPr>
              <w:t>許超澤</w:t>
            </w:r>
          </w:p>
        </w:tc>
        <w:tc>
          <w:tcPr>
            <w:tcW w:w="4918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淡江大學運輸管理</w:t>
            </w:r>
            <w:r>
              <w:rPr>
                <w:rFonts w:ascii="Trebuchet MS" w:eastAsia="標楷體" w:hAnsi="Trebuchet MS" w:hint="eastAsia"/>
                <w:color w:val="000000"/>
                <w:sz w:val="20"/>
                <w:szCs w:val="20"/>
              </w:rPr>
              <w:t>學</w:t>
            </w: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系</w:t>
            </w:r>
          </w:p>
        </w:tc>
        <w:tc>
          <w:tcPr>
            <w:tcW w:w="1282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833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5.</w:t>
            </w:r>
          </w:p>
        </w:tc>
        <w:tc>
          <w:tcPr>
            <w:tcW w:w="799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陳正杰</w:t>
            </w:r>
          </w:p>
        </w:tc>
        <w:tc>
          <w:tcPr>
            <w:tcW w:w="4918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國立東華大學</w:t>
            </w:r>
            <w:r>
              <w:rPr>
                <w:rFonts w:ascii="Trebuchet MS" w:eastAsia="標楷體" w:hAnsi="Trebuchet MS" w:hint="eastAsia"/>
                <w:color w:val="000000"/>
                <w:sz w:val="20"/>
                <w:szCs w:val="20"/>
              </w:rPr>
              <w:t>企業管理學系</w:t>
            </w:r>
          </w:p>
        </w:tc>
        <w:tc>
          <w:tcPr>
            <w:tcW w:w="1282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>
              <w:rPr>
                <w:rFonts w:ascii="Trebuchet MS" w:eastAsia="標楷體" w:hAnsi="Trebuchet MS" w:hint="eastAsia"/>
                <w:color w:val="000000"/>
                <w:sz w:val="20"/>
                <w:szCs w:val="20"/>
              </w:rPr>
              <w:t>副</w:t>
            </w: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833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6.</w:t>
            </w:r>
          </w:p>
        </w:tc>
        <w:tc>
          <w:tcPr>
            <w:tcW w:w="799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陳銀</w:t>
            </w: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欉</w:t>
            </w:r>
            <w:proofErr w:type="gramEnd"/>
          </w:p>
        </w:tc>
        <w:tc>
          <w:tcPr>
            <w:tcW w:w="4918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財團法人</w:t>
            </w:r>
            <w:proofErr w:type="gramStart"/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昇恆昌</w:t>
            </w:r>
            <w:proofErr w:type="gramEnd"/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基金會</w:t>
            </w:r>
          </w:p>
        </w:tc>
        <w:tc>
          <w:tcPr>
            <w:tcW w:w="1282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董事兼執行長</w:t>
            </w:r>
          </w:p>
        </w:tc>
      </w:tr>
      <w:tr w:rsidR="00FE2E1A" w:rsidRPr="008232DA" w:rsidTr="008A36A5">
        <w:trPr>
          <w:trHeight w:val="328"/>
        </w:trPr>
        <w:tc>
          <w:tcPr>
            <w:tcW w:w="833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7.</w:t>
            </w:r>
          </w:p>
        </w:tc>
        <w:tc>
          <w:tcPr>
            <w:tcW w:w="799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賈凱傑</w:t>
            </w:r>
          </w:p>
        </w:tc>
        <w:tc>
          <w:tcPr>
            <w:tcW w:w="4918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東吳大學企業管理學系</w:t>
            </w:r>
          </w:p>
        </w:tc>
        <w:tc>
          <w:tcPr>
            <w:tcW w:w="1282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副教授</w:t>
            </w:r>
          </w:p>
        </w:tc>
      </w:tr>
      <w:tr w:rsidR="00FE2E1A" w:rsidRPr="008232DA" w:rsidTr="008A36A5">
        <w:trPr>
          <w:trHeight w:val="328"/>
        </w:trPr>
        <w:tc>
          <w:tcPr>
            <w:tcW w:w="833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8.</w:t>
            </w:r>
          </w:p>
        </w:tc>
        <w:tc>
          <w:tcPr>
            <w:tcW w:w="799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鄭永祥</w:t>
            </w:r>
          </w:p>
        </w:tc>
        <w:tc>
          <w:tcPr>
            <w:tcW w:w="4918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高雄市政府交通局</w:t>
            </w:r>
          </w:p>
        </w:tc>
        <w:tc>
          <w:tcPr>
            <w:tcW w:w="1282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局長</w:t>
            </w:r>
          </w:p>
        </w:tc>
      </w:tr>
      <w:tr w:rsidR="00FE2E1A" w:rsidRPr="008232DA" w:rsidTr="008A36A5">
        <w:trPr>
          <w:trHeight w:val="328"/>
        </w:trPr>
        <w:tc>
          <w:tcPr>
            <w:tcW w:w="833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9.</w:t>
            </w:r>
          </w:p>
        </w:tc>
        <w:tc>
          <w:tcPr>
            <w:tcW w:w="799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賴勇成</w:t>
            </w:r>
          </w:p>
        </w:tc>
        <w:tc>
          <w:tcPr>
            <w:tcW w:w="4918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國立</w:t>
            </w:r>
            <w:r>
              <w:rPr>
                <w:rFonts w:ascii="Trebuchet MS" w:eastAsia="標楷體" w:hAnsi="Trebuchet MS" w:hint="eastAsia"/>
                <w:color w:val="000000"/>
                <w:sz w:val="20"/>
                <w:szCs w:val="20"/>
              </w:rPr>
              <w:t>臺</w:t>
            </w: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灣大學土木工程學系</w:t>
            </w:r>
          </w:p>
        </w:tc>
        <w:tc>
          <w:tcPr>
            <w:tcW w:w="1282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教授</w:t>
            </w:r>
          </w:p>
        </w:tc>
      </w:tr>
      <w:tr w:rsidR="00FE2E1A" w:rsidRPr="00BF0DF7" w:rsidTr="008A36A5">
        <w:trPr>
          <w:trHeight w:val="328"/>
        </w:trPr>
        <w:tc>
          <w:tcPr>
            <w:tcW w:w="833" w:type="dxa"/>
            <w:noWrap/>
            <w:vAlign w:val="center"/>
          </w:tcPr>
          <w:p w:rsidR="00FE2E1A" w:rsidRPr="008232DA" w:rsidRDefault="00FE2E1A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8232DA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10.</w:t>
            </w:r>
          </w:p>
        </w:tc>
        <w:tc>
          <w:tcPr>
            <w:tcW w:w="799" w:type="dxa"/>
            <w:noWrap/>
            <w:vAlign w:val="center"/>
          </w:tcPr>
          <w:p w:rsidR="00FE2E1A" w:rsidRPr="008232DA" w:rsidRDefault="00FE2E1A" w:rsidP="008A36A5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鍾志成</w:t>
            </w:r>
          </w:p>
        </w:tc>
        <w:tc>
          <w:tcPr>
            <w:tcW w:w="4918" w:type="dxa"/>
            <w:noWrap/>
            <w:vAlign w:val="center"/>
          </w:tcPr>
          <w:p w:rsidR="00FE2E1A" w:rsidRPr="008232DA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財團法人中興工程顧問社土木水利及軌道運輸研究中心</w:t>
            </w:r>
          </w:p>
        </w:tc>
        <w:tc>
          <w:tcPr>
            <w:tcW w:w="1282" w:type="dxa"/>
            <w:noWrap/>
            <w:vAlign w:val="center"/>
          </w:tcPr>
          <w:p w:rsidR="00FE2E1A" w:rsidRPr="00BF0DF7" w:rsidRDefault="00FE2E1A" w:rsidP="008A36A5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8232DA">
              <w:rPr>
                <w:rFonts w:ascii="Trebuchet MS" w:eastAsia="標楷體" w:hAnsi="Trebuchet MS"/>
                <w:color w:val="000000"/>
                <w:sz w:val="20"/>
                <w:szCs w:val="20"/>
              </w:rPr>
              <w:t>主任</w:t>
            </w:r>
          </w:p>
        </w:tc>
      </w:tr>
    </w:tbl>
    <w:p w:rsidR="006B2746" w:rsidRPr="00197D34" w:rsidRDefault="006B2746">
      <w:pPr>
        <w:rPr>
          <w:rFonts w:ascii="Trebuchet MS" w:eastAsia="標楷體" w:hAnsi="Trebuchet MS"/>
          <w:sz w:val="20"/>
          <w:szCs w:val="20"/>
        </w:rPr>
      </w:pPr>
    </w:p>
    <w:sectPr w:rsidR="006B2746" w:rsidRPr="00197D34" w:rsidSect="00951813">
      <w:pgSz w:w="11906" w:h="16838"/>
      <w:pgMar w:top="1077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25" w:rsidRDefault="00461D25" w:rsidP="004D4160">
      <w:r>
        <w:separator/>
      </w:r>
    </w:p>
  </w:endnote>
  <w:endnote w:type="continuationSeparator" w:id="0">
    <w:p w:rsidR="00461D25" w:rsidRDefault="00461D25" w:rsidP="004D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25" w:rsidRDefault="00461D25" w:rsidP="004D4160">
      <w:r>
        <w:separator/>
      </w:r>
    </w:p>
  </w:footnote>
  <w:footnote w:type="continuationSeparator" w:id="0">
    <w:p w:rsidR="00461D25" w:rsidRDefault="00461D25" w:rsidP="004D4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629"/>
    <w:rsid w:val="0001502F"/>
    <w:rsid w:val="0004636B"/>
    <w:rsid w:val="0008140E"/>
    <w:rsid w:val="00102B91"/>
    <w:rsid w:val="00104DFC"/>
    <w:rsid w:val="00120D64"/>
    <w:rsid w:val="00165DA8"/>
    <w:rsid w:val="0019180E"/>
    <w:rsid w:val="00197D34"/>
    <w:rsid w:val="0023086C"/>
    <w:rsid w:val="00240A68"/>
    <w:rsid w:val="00266629"/>
    <w:rsid w:val="002A3DF0"/>
    <w:rsid w:val="002D48AE"/>
    <w:rsid w:val="003000AE"/>
    <w:rsid w:val="00323DDC"/>
    <w:rsid w:val="00326000"/>
    <w:rsid w:val="00333027"/>
    <w:rsid w:val="00334397"/>
    <w:rsid w:val="0034330A"/>
    <w:rsid w:val="00375D27"/>
    <w:rsid w:val="003B2A86"/>
    <w:rsid w:val="003C346E"/>
    <w:rsid w:val="003C6140"/>
    <w:rsid w:val="003D782E"/>
    <w:rsid w:val="003E7A9A"/>
    <w:rsid w:val="004005FF"/>
    <w:rsid w:val="004151A8"/>
    <w:rsid w:val="0042286A"/>
    <w:rsid w:val="004341B4"/>
    <w:rsid w:val="0043673B"/>
    <w:rsid w:val="00457000"/>
    <w:rsid w:val="00461D25"/>
    <w:rsid w:val="00467F49"/>
    <w:rsid w:val="0047596D"/>
    <w:rsid w:val="004768E0"/>
    <w:rsid w:val="00486F67"/>
    <w:rsid w:val="00490B65"/>
    <w:rsid w:val="004C2CE4"/>
    <w:rsid w:val="004D0C48"/>
    <w:rsid w:val="004D4160"/>
    <w:rsid w:val="004F344C"/>
    <w:rsid w:val="00505EAC"/>
    <w:rsid w:val="005836EA"/>
    <w:rsid w:val="00595BEA"/>
    <w:rsid w:val="005F7268"/>
    <w:rsid w:val="00627181"/>
    <w:rsid w:val="00694271"/>
    <w:rsid w:val="006B2746"/>
    <w:rsid w:val="006B73D4"/>
    <w:rsid w:val="00717964"/>
    <w:rsid w:val="007254A8"/>
    <w:rsid w:val="007274C2"/>
    <w:rsid w:val="00731977"/>
    <w:rsid w:val="007360B0"/>
    <w:rsid w:val="00741203"/>
    <w:rsid w:val="00742DB7"/>
    <w:rsid w:val="00755867"/>
    <w:rsid w:val="00773F93"/>
    <w:rsid w:val="007859F8"/>
    <w:rsid w:val="007D1975"/>
    <w:rsid w:val="007E0B61"/>
    <w:rsid w:val="008232DA"/>
    <w:rsid w:val="00836EED"/>
    <w:rsid w:val="0084283C"/>
    <w:rsid w:val="008506A6"/>
    <w:rsid w:val="00852E1D"/>
    <w:rsid w:val="00855FE5"/>
    <w:rsid w:val="008D0358"/>
    <w:rsid w:val="008D09AB"/>
    <w:rsid w:val="008D634A"/>
    <w:rsid w:val="008F3BB2"/>
    <w:rsid w:val="008F561C"/>
    <w:rsid w:val="0092148C"/>
    <w:rsid w:val="00935CF3"/>
    <w:rsid w:val="00941CD9"/>
    <w:rsid w:val="00947B17"/>
    <w:rsid w:val="00951813"/>
    <w:rsid w:val="00957786"/>
    <w:rsid w:val="00960F97"/>
    <w:rsid w:val="009861C6"/>
    <w:rsid w:val="009950C6"/>
    <w:rsid w:val="00A02567"/>
    <w:rsid w:val="00A15039"/>
    <w:rsid w:val="00A36A9C"/>
    <w:rsid w:val="00A409AB"/>
    <w:rsid w:val="00A56A40"/>
    <w:rsid w:val="00A7452D"/>
    <w:rsid w:val="00B0408F"/>
    <w:rsid w:val="00B10F12"/>
    <w:rsid w:val="00B538BD"/>
    <w:rsid w:val="00B66A36"/>
    <w:rsid w:val="00B77562"/>
    <w:rsid w:val="00B80103"/>
    <w:rsid w:val="00B90473"/>
    <w:rsid w:val="00BA7271"/>
    <w:rsid w:val="00BD1615"/>
    <w:rsid w:val="00BF0DF7"/>
    <w:rsid w:val="00BF4AB2"/>
    <w:rsid w:val="00C4720F"/>
    <w:rsid w:val="00C84555"/>
    <w:rsid w:val="00CC53F6"/>
    <w:rsid w:val="00CD39E0"/>
    <w:rsid w:val="00CE2BA6"/>
    <w:rsid w:val="00D3779F"/>
    <w:rsid w:val="00D604AD"/>
    <w:rsid w:val="00D605AB"/>
    <w:rsid w:val="00D84B62"/>
    <w:rsid w:val="00D901F7"/>
    <w:rsid w:val="00D91DB9"/>
    <w:rsid w:val="00DD5A7C"/>
    <w:rsid w:val="00DE0B40"/>
    <w:rsid w:val="00DE1BF4"/>
    <w:rsid w:val="00E0431E"/>
    <w:rsid w:val="00E07CEC"/>
    <w:rsid w:val="00E15B7E"/>
    <w:rsid w:val="00E26ED8"/>
    <w:rsid w:val="00E90024"/>
    <w:rsid w:val="00E92C62"/>
    <w:rsid w:val="00EA215E"/>
    <w:rsid w:val="00EA2514"/>
    <w:rsid w:val="00EA2B7C"/>
    <w:rsid w:val="00ED7ACE"/>
    <w:rsid w:val="00F04AD3"/>
    <w:rsid w:val="00F2758B"/>
    <w:rsid w:val="00F41BB6"/>
    <w:rsid w:val="00F47FC9"/>
    <w:rsid w:val="00F905A1"/>
    <w:rsid w:val="00FE2E1A"/>
    <w:rsid w:val="00F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D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D416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D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D416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D8862-0D26-4C06-A68E-148F1F3B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1048</Characters>
  <Application>Microsoft Office Word</Application>
  <DocSecurity>0</DocSecurity>
  <Lines>8</Lines>
  <Paragraphs>2</Paragraphs>
  <ScaleCrop>false</ScaleCrop>
  <Company>SYNNEX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2019-09-02T06:35:00Z</cp:lastPrinted>
  <dcterms:created xsi:type="dcterms:W3CDTF">2019-11-13T06:47:00Z</dcterms:created>
  <dcterms:modified xsi:type="dcterms:W3CDTF">2019-11-18T05:13:00Z</dcterms:modified>
</cp:coreProperties>
</file>